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77055" w:rsidRPr="00853BAF" w:rsidTr="0035303A">
        <w:tc>
          <w:tcPr>
            <w:tcW w:w="9923" w:type="dxa"/>
          </w:tcPr>
          <w:p w:rsidR="00977055" w:rsidRPr="00853BAF" w:rsidRDefault="00157B43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055" w:rsidRPr="00853BAF" w:rsidRDefault="0097705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77055" w:rsidRPr="00853BAF" w:rsidRDefault="0097705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77055" w:rsidRPr="00853BAF" w:rsidRDefault="0097705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77055" w:rsidRPr="00853BAF" w:rsidRDefault="0097705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77055" w:rsidRPr="00853BAF" w:rsidRDefault="0097705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77055" w:rsidRPr="00853BAF" w:rsidRDefault="0097705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42E58" w:rsidRPr="00042E58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042E58">
              <w:rPr>
                <w:u w:val="single"/>
              </w:rPr>
              <w:t>2757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977055" w:rsidRPr="00853BAF" w:rsidRDefault="0097705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6C51E3" w:rsidTr="000F170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37" w:type="dxa"/>
          </w:tcPr>
          <w:p w:rsidR="00830C3B" w:rsidRPr="006C51E3" w:rsidRDefault="00EA7E3E" w:rsidP="00C80FE9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ind w:right="-107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0F170D" w:rsidRPr="000F170D">
              <w:t xml:space="preserve">Боровкову А. Д. </w:t>
            </w:r>
            <w:r w:rsidRPr="00045381">
              <w:rPr>
                <w:spacing w:val="-2"/>
              </w:rPr>
              <w:t>разрешения на отклон</w:t>
            </w:r>
            <w:r w:rsidRPr="00045381">
              <w:rPr>
                <w:spacing w:val="-2"/>
              </w:rPr>
              <w:t>е</w:t>
            </w:r>
            <w:r w:rsidRPr="00045381">
              <w:rPr>
                <w:spacing w:val="-2"/>
              </w:rPr>
              <w:t>ние от предельных параметров разр</w:t>
            </w:r>
            <w:r w:rsidRPr="00045381">
              <w:rPr>
                <w:spacing w:val="-2"/>
              </w:rPr>
              <w:t>е</w:t>
            </w:r>
            <w:r w:rsidRPr="00045381">
              <w:rPr>
                <w:spacing w:val="-2"/>
              </w:rPr>
              <w:t>шенного строительства, реконструкции объектов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977055">
        <w:t xml:space="preserve"> </w:t>
      </w:r>
      <w:r w:rsidR="00A45B3F" w:rsidRPr="00A55582">
        <w:t>Уставом</w:t>
      </w:r>
      <w:r w:rsidR="00977055">
        <w:t xml:space="preserve"> </w:t>
      </w:r>
      <w:r w:rsidR="00A45B3F" w:rsidRPr="00A55582">
        <w:t>города</w:t>
      </w:r>
      <w:r w:rsidR="00C80FE9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010CD5" w:rsidRDefault="009226A7" w:rsidP="009A341D">
      <w:pPr>
        <w:ind w:firstLine="709"/>
        <w:jc w:val="both"/>
        <w:outlineLvl w:val="0"/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0F170D" w:rsidRPr="000F170D">
        <w:rPr>
          <w:spacing w:val="-3"/>
        </w:rPr>
        <w:t xml:space="preserve">Боровкову А. Д. </w:t>
      </w:r>
      <w:r w:rsidR="007308FF" w:rsidRPr="00953B2C">
        <w:rPr>
          <w:spacing w:val="-3"/>
        </w:rPr>
        <w:t>разрешение</w:t>
      </w:r>
      <w:r w:rsidR="00235D6F">
        <w:rPr>
          <w:spacing w:val="-3"/>
        </w:rPr>
        <w:t xml:space="preserve"> </w:t>
      </w:r>
      <w:r w:rsidR="00235D6F" w:rsidRPr="00953B2C">
        <w:rPr>
          <w:spacing w:val="-3"/>
        </w:rPr>
        <w:t>на отклонение от предельных параметров ра</w:t>
      </w:r>
      <w:r w:rsidR="00235D6F" w:rsidRPr="00953B2C">
        <w:rPr>
          <w:spacing w:val="-3"/>
        </w:rPr>
        <w:t>з</w:t>
      </w:r>
      <w:r w:rsidR="00235D6F" w:rsidRPr="00953B2C">
        <w:rPr>
          <w:spacing w:val="-3"/>
        </w:rPr>
        <w:t>решенного строительства, реконструкции объектов капитального строительства</w:t>
      </w:r>
      <w:r w:rsidR="007308FF" w:rsidRPr="00953B2C">
        <w:rPr>
          <w:spacing w:val="-3"/>
        </w:rPr>
        <w:t xml:space="preserve"> </w:t>
      </w:r>
      <w:r w:rsidR="000F170D" w:rsidRPr="000F170D">
        <w:rPr>
          <w:spacing w:val="-3"/>
        </w:rPr>
        <w:t>(на основании заявления в св</w:t>
      </w:r>
      <w:r w:rsidR="000F170D" w:rsidRPr="000F170D">
        <w:rPr>
          <w:spacing w:val="-3"/>
        </w:rPr>
        <w:t>я</w:t>
      </w:r>
      <w:r w:rsidR="000F170D" w:rsidRPr="000F170D">
        <w:rPr>
          <w:spacing w:val="-3"/>
        </w:rPr>
        <w:t>зи с тем, что конфигурация и рельеф земельного участка являются неблагоприятными для застройки) в части уменьш</w:t>
      </w:r>
      <w:r w:rsidR="000F170D" w:rsidRPr="000F170D">
        <w:rPr>
          <w:spacing w:val="-3"/>
        </w:rPr>
        <w:t>е</w:t>
      </w:r>
      <w:r w:rsidR="000F170D" w:rsidRPr="000F170D">
        <w:rPr>
          <w:spacing w:val="-3"/>
        </w:rPr>
        <w:t>ния минимального процента застройки с 10 % до 5</w:t>
      </w:r>
      <w:r w:rsidR="000F170D">
        <w:rPr>
          <w:spacing w:val="-3"/>
        </w:rPr>
        <w:t> </w:t>
      </w:r>
      <w:r w:rsidR="000F170D" w:rsidRPr="000F170D">
        <w:rPr>
          <w:spacing w:val="-3"/>
        </w:rPr>
        <w:t>% в границах земельного учас</w:t>
      </w:r>
      <w:r w:rsidR="000F170D" w:rsidRPr="000F170D">
        <w:rPr>
          <w:spacing w:val="-3"/>
        </w:rPr>
        <w:t>т</w:t>
      </w:r>
      <w:r w:rsidR="000F170D" w:rsidRPr="000F170D">
        <w:rPr>
          <w:spacing w:val="-3"/>
        </w:rPr>
        <w:t>ка с кадастровым номером 54:35:000000:28374 площадью 0,0706 га, расположенн</w:t>
      </w:r>
      <w:r w:rsidR="000F170D" w:rsidRPr="000F170D">
        <w:rPr>
          <w:spacing w:val="-3"/>
        </w:rPr>
        <w:t>о</w:t>
      </w:r>
      <w:r w:rsidR="000F170D" w:rsidRPr="000F170D">
        <w:rPr>
          <w:spacing w:val="-3"/>
        </w:rPr>
        <w:t>го по адресу: Российская Федерация, Новосибирская область, город Новосибирск, ул. Хвойная, 41 (зона застройки индивидуальными жилыми дом</w:t>
      </w:r>
      <w:r w:rsidR="000F170D" w:rsidRPr="000F170D">
        <w:rPr>
          <w:spacing w:val="-3"/>
        </w:rPr>
        <w:t>а</w:t>
      </w:r>
      <w:r w:rsidR="000F170D" w:rsidRPr="000F170D">
        <w:rPr>
          <w:spacing w:val="-3"/>
        </w:rPr>
        <w:t>ми</w:t>
      </w:r>
      <w:r w:rsidR="00235D6F">
        <w:rPr>
          <w:spacing w:val="-3"/>
        </w:rPr>
        <w:t> </w:t>
      </w:r>
      <w:r w:rsidR="000F170D" w:rsidRPr="000F170D">
        <w:rPr>
          <w:spacing w:val="-3"/>
        </w:rPr>
        <w:t>(Ж-6)).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9A341D" w:rsidRDefault="009A341D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235D6F">
      <w:headerReference w:type="default" r:id="rId9"/>
      <w:endnotePr>
        <w:numFmt w:val="decimal"/>
      </w:endnotePr>
      <w:pgSz w:w="11907" w:h="16840"/>
      <w:pgMar w:top="1134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E4" w:rsidRDefault="002E2BE4">
      <w:r>
        <w:separator/>
      </w:r>
    </w:p>
  </w:endnote>
  <w:endnote w:type="continuationSeparator" w:id="0">
    <w:p w:rsidR="002E2BE4" w:rsidRDefault="002E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E4" w:rsidRDefault="002E2BE4">
      <w:r>
        <w:separator/>
      </w:r>
    </w:p>
  </w:footnote>
  <w:footnote w:type="continuationSeparator" w:id="0">
    <w:p w:rsidR="002E2BE4" w:rsidRDefault="002E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Default="00977D3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B43">
      <w:rPr>
        <w:rStyle w:val="a5"/>
        <w:noProof/>
      </w:rPr>
      <w:t>2</w:t>
    </w:r>
    <w:r>
      <w:rPr>
        <w:rStyle w:val="a5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36CE5"/>
    <w:rsid w:val="000414F5"/>
    <w:rsid w:val="00041F20"/>
    <w:rsid w:val="00042E58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57B43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D1B5D"/>
    <w:rsid w:val="001E18CD"/>
    <w:rsid w:val="001E46C7"/>
    <w:rsid w:val="0020198E"/>
    <w:rsid w:val="00211F51"/>
    <w:rsid w:val="00215AC9"/>
    <w:rsid w:val="00222538"/>
    <w:rsid w:val="00234C5C"/>
    <w:rsid w:val="00235D6F"/>
    <w:rsid w:val="0023631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2BE4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906644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055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0422F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70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44051-0CD6-407F-9AFB-90DD6419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Elcom Ltd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2018-07-30T07:55:00Z</cp:lastPrinted>
  <dcterms:created xsi:type="dcterms:W3CDTF">2018-08-02T02:23:00Z</dcterms:created>
  <dcterms:modified xsi:type="dcterms:W3CDTF">2018-08-02T02:23:00Z</dcterms:modified>
</cp:coreProperties>
</file>